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C70" w:rsidRDefault="00206C70" w:rsidP="009E1D04">
      <w:pPr>
        <w:pStyle w:val="Title"/>
        <w:jc w:val="center"/>
      </w:pPr>
    </w:p>
    <w:p w:rsidR="00682020" w:rsidRPr="00206C70" w:rsidRDefault="00682020" w:rsidP="009E1D04">
      <w:pPr>
        <w:pStyle w:val="Title"/>
        <w:jc w:val="center"/>
        <w:rPr>
          <w:rFonts w:ascii="Century Gothic" w:hAnsi="Century Gothic"/>
          <w:b/>
        </w:rPr>
      </w:pPr>
      <w:r w:rsidRPr="00206C70">
        <w:rPr>
          <w:rFonts w:ascii="Century Gothic" w:hAnsi="Century Gothic"/>
          <w:b/>
        </w:rPr>
        <w:t>Customer Self Service Account</w:t>
      </w:r>
    </w:p>
    <w:p w:rsidR="00682020" w:rsidRDefault="00682020" w:rsidP="009E1D04">
      <w:pPr>
        <w:spacing w:line="240" w:lineRule="auto"/>
      </w:pPr>
      <w:r>
        <w:t xml:space="preserve">This guide reviews </w:t>
      </w:r>
      <w:r w:rsidR="00003355">
        <w:t xml:space="preserve">the basic </w:t>
      </w:r>
      <w:r w:rsidR="007D4A4E">
        <w:t xml:space="preserve">features for a Specialized Staffing </w:t>
      </w:r>
      <w:r>
        <w:t>Customer Self Service Account.  Actual usage may vary depending on the chosen features for your account.</w:t>
      </w:r>
    </w:p>
    <w:p w:rsidR="00682020" w:rsidRPr="00E57E3E" w:rsidRDefault="00682020" w:rsidP="009E1D04">
      <w:pPr>
        <w:spacing w:line="240" w:lineRule="auto"/>
        <w:rPr>
          <w:b/>
          <w:sz w:val="28"/>
        </w:rPr>
      </w:pPr>
      <w:r w:rsidRPr="00E57E3E">
        <w:rPr>
          <w:b/>
          <w:sz w:val="28"/>
        </w:rPr>
        <w:t>Login information:</w:t>
      </w:r>
    </w:p>
    <w:p w:rsidR="00AF6B02" w:rsidRDefault="00AF6B02" w:rsidP="00AF6B02">
      <w:pPr>
        <w:spacing w:line="240" w:lineRule="auto"/>
      </w:pPr>
      <w:r>
        <w:t>You can log into your Customer Self Service account two different ways.</w:t>
      </w:r>
    </w:p>
    <w:p w:rsidR="00AF6B02" w:rsidRDefault="00052DCF" w:rsidP="00AF6B02">
      <w:pPr>
        <w:spacing w:line="240" w:lineRule="auto"/>
      </w:pPr>
      <w:r>
        <w:rPr>
          <w:noProof/>
        </w:rPr>
        <w:drawing>
          <wp:anchor distT="0" distB="0" distL="114300" distR="114300" simplePos="0" relativeHeight="251658240" behindDoc="1" locked="0" layoutInCell="1" allowOverlap="1">
            <wp:simplePos x="0" y="0"/>
            <wp:positionH relativeFrom="column">
              <wp:posOffset>87630</wp:posOffset>
            </wp:positionH>
            <wp:positionV relativeFrom="paragraph">
              <wp:posOffset>280670</wp:posOffset>
            </wp:positionV>
            <wp:extent cx="1562100" cy="2009775"/>
            <wp:effectExtent l="19050" t="0" r="0" b="0"/>
            <wp:wrapNone/>
            <wp:docPr id="4" name="Picture 3" descr="lo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JPG"/>
                    <pic:cNvPicPr/>
                  </pic:nvPicPr>
                  <pic:blipFill>
                    <a:blip r:embed="rId7"/>
                    <a:stretch>
                      <a:fillRect/>
                    </a:stretch>
                  </pic:blipFill>
                  <pic:spPr>
                    <a:xfrm>
                      <a:off x="0" y="0"/>
                      <a:ext cx="1562100" cy="2009775"/>
                    </a:xfrm>
                    <a:prstGeom prst="rect">
                      <a:avLst/>
                    </a:prstGeom>
                  </pic:spPr>
                </pic:pic>
              </a:graphicData>
            </a:graphic>
          </wp:anchor>
        </w:drawing>
      </w:r>
      <w:r w:rsidR="00AF6B02">
        <w:t>Click on the link within your notification email and use the credentials provided to you to login</w:t>
      </w:r>
    </w:p>
    <w:p w:rsidR="00AF6B02" w:rsidRDefault="00AF6B02" w:rsidP="00AF6B02">
      <w:pPr>
        <w:spacing w:line="240" w:lineRule="auto"/>
      </w:pPr>
    </w:p>
    <w:p w:rsidR="00052DCF" w:rsidRDefault="00052DCF" w:rsidP="00AF6B02">
      <w:pPr>
        <w:spacing w:line="240" w:lineRule="auto"/>
      </w:pPr>
    </w:p>
    <w:p w:rsidR="00052DCF" w:rsidRDefault="00052DCF" w:rsidP="00AF6B02">
      <w:pPr>
        <w:spacing w:line="240" w:lineRule="auto"/>
      </w:pPr>
    </w:p>
    <w:p w:rsidR="00052DCF" w:rsidRDefault="00052DCF" w:rsidP="00AF6B02">
      <w:pPr>
        <w:spacing w:line="240" w:lineRule="auto"/>
      </w:pPr>
    </w:p>
    <w:p w:rsidR="00052DCF" w:rsidRDefault="00052DCF" w:rsidP="00AF6B02">
      <w:pPr>
        <w:spacing w:line="240" w:lineRule="auto"/>
      </w:pPr>
    </w:p>
    <w:p w:rsidR="00052DCF" w:rsidRDefault="00052DCF" w:rsidP="00AF6B02">
      <w:pPr>
        <w:spacing w:line="240" w:lineRule="auto"/>
      </w:pPr>
    </w:p>
    <w:p w:rsidR="00052DCF" w:rsidRDefault="00052DCF" w:rsidP="00AF6B02">
      <w:pPr>
        <w:spacing w:line="240" w:lineRule="auto"/>
      </w:pPr>
    </w:p>
    <w:p w:rsidR="00AF6B02" w:rsidRDefault="00AF6B02" w:rsidP="00AF6B02">
      <w:pPr>
        <w:spacing w:line="240" w:lineRule="auto"/>
      </w:pPr>
      <w:proofErr w:type="gramStart"/>
      <w:r>
        <w:t>or</w:t>
      </w:r>
      <w:proofErr w:type="gramEnd"/>
    </w:p>
    <w:p w:rsidR="00A47CAF" w:rsidRDefault="00A47CAF" w:rsidP="009E1D04">
      <w:pPr>
        <w:spacing w:line="240" w:lineRule="auto"/>
      </w:pPr>
      <w:r w:rsidRPr="00A47CAF">
        <w:t>Go to the company website and use the login information provided to you.</w:t>
      </w:r>
    </w:p>
    <w:p w:rsidR="00682020" w:rsidRDefault="00682020" w:rsidP="009E1D04">
      <w:pPr>
        <w:spacing w:line="240" w:lineRule="auto"/>
      </w:pPr>
      <w:r>
        <w:t>After you have logged in you should have a home page view listing all features you have access to view and manage.  It will also list the number of active items in each section.</w:t>
      </w:r>
    </w:p>
    <w:p w:rsidR="00682020" w:rsidRDefault="00003355" w:rsidP="009E1D04">
      <w:pPr>
        <w:spacing w:line="240" w:lineRule="auto"/>
        <w:rPr>
          <w:noProof/>
        </w:rPr>
      </w:pPr>
      <w:r>
        <w:rPr>
          <w:noProof/>
        </w:rPr>
        <w:drawing>
          <wp:anchor distT="0" distB="0" distL="114300" distR="114300" simplePos="0" relativeHeight="251660288" behindDoc="1" locked="0" layoutInCell="1" allowOverlap="1">
            <wp:simplePos x="0" y="0"/>
            <wp:positionH relativeFrom="column">
              <wp:posOffset>20955</wp:posOffset>
            </wp:positionH>
            <wp:positionV relativeFrom="paragraph">
              <wp:posOffset>1905</wp:posOffset>
            </wp:positionV>
            <wp:extent cx="6305550" cy="1162050"/>
            <wp:effectExtent l="19050" t="0" r="0" b="0"/>
            <wp:wrapNone/>
            <wp:docPr id="6" name="Picture 5" descr="css 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 home.JPG"/>
                    <pic:cNvPicPr/>
                  </pic:nvPicPr>
                  <pic:blipFill>
                    <a:blip r:embed="rId8"/>
                    <a:stretch>
                      <a:fillRect/>
                    </a:stretch>
                  </pic:blipFill>
                  <pic:spPr>
                    <a:xfrm>
                      <a:off x="0" y="0"/>
                      <a:ext cx="6305550" cy="1162050"/>
                    </a:xfrm>
                    <a:prstGeom prst="rect">
                      <a:avLst/>
                    </a:prstGeom>
                  </pic:spPr>
                </pic:pic>
              </a:graphicData>
            </a:graphic>
          </wp:anchor>
        </w:drawing>
      </w:r>
    </w:p>
    <w:p w:rsidR="00003355" w:rsidRDefault="00003355" w:rsidP="009E1D04">
      <w:pPr>
        <w:spacing w:line="240" w:lineRule="auto"/>
        <w:rPr>
          <w:b/>
          <w:sz w:val="28"/>
        </w:rPr>
      </w:pPr>
    </w:p>
    <w:p w:rsidR="00003355" w:rsidRDefault="00003355" w:rsidP="009E1D04">
      <w:pPr>
        <w:spacing w:line="240" w:lineRule="auto"/>
        <w:rPr>
          <w:b/>
          <w:sz w:val="28"/>
        </w:rPr>
      </w:pPr>
    </w:p>
    <w:p w:rsidR="00003355" w:rsidRDefault="00003355" w:rsidP="009E1D04">
      <w:pPr>
        <w:spacing w:line="240" w:lineRule="auto"/>
        <w:rPr>
          <w:b/>
          <w:sz w:val="28"/>
        </w:rPr>
      </w:pPr>
    </w:p>
    <w:p w:rsidR="00682020" w:rsidRPr="00D534F2" w:rsidRDefault="00682020" w:rsidP="009E1D04">
      <w:pPr>
        <w:spacing w:line="240" w:lineRule="auto"/>
      </w:pPr>
      <w:r w:rsidRPr="00903B31">
        <w:rPr>
          <w:b/>
          <w:sz w:val="28"/>
        </w:rPr>
        <w:t>Timesheets:</w:t>
      </w:r>
      <w:r w:rsidRPr="00903B31">
        <w:rPr>
          <w:b/>
          <w:sz w:val="24"/>
        </w:rPr>
        <w:br/>
        <w:t xml:space="preserve">Create new time sheet:   </w:t>
      </w:r>
      <w:r w:rsidRPr="00903B31">
        <w:rPr>
          <w:b/>
        </w:rPr>
        <w:t>Time Sheets – New - Select the Candidate you wish to create the time sheet for – Select the correct date range – Choose the correct type of Hours (Regular/Overtime) – Type in the number of hours worked in Hours text box – Submit.</w:t>
      </w:r>
    </w:p>
    <w:p w:rsidR="00682020" w:rsidRDefault="00682020" w:rsidP="009E1D04">
      <w:pPr>
        <w:spacing w:line="240" w:lineRule="auto"/>
      </w:pPr>
      <w:r>
        <w:t>In order to approve Timesheets, the candidate must either submit a time sheet through Akken, or you will have to manually enter the data in your self service account.</w:t>
      </w:r>
    </w:p>
    <w:p w:rsidR="007D4A4E" w:rsidRDefault="007D4A4E" w:rsidP="009E1D04">
      <w:pPr>
        <w:spacing w:line="240" w:lineRule="auto"/>
      </w:pPr>
    </w:p>
    <w:p w:rsidR="007D4A4E" w:rsidRDefault="007D4A4E" w:rsidP="009E1D04">
      <w:pPr>
        <w:spacing w:line="240" w:lineRule="auto"/>
      </w:pPr>
    </w:p>
    <w:p w:rsidR="00682020" w:rsidRDefault="00682020" w:rsidP="009E1D04">
      <w:pPr>
        <w:spacing w:line="240" w:lineRule="auto"/>
      </w:pPr>
      <w:r>
        <w:lastRenderedPageBreak/>
        <w:t xml:space="preserve">In the date range box on the top, you can type in the total amount of hours per that week or you can type in individual hours per each day depending upon how hours need to be tracked.  To choose Over Time or other hours, click on the drop down list labeled Regular Hours to choose other associated hours.  If the Candidate is currently working on more than one assignment you can select the assignment from the drop down list.  Once you have correctly filled in the information on the time sheet, hit Submit. </w:t>
      </w:r>
    </w:p>
    <w:p w:rsidR="00682020" w:rsidRDefault="00003355" w:rsidP="009E1D04">
      <w:pPr>
        <w:spacing w:line="240" w:lineRule="auto"/>
      </w:pPr>
      <w:r>
        <w:rPr>
          <w:noProof/>
        </w:rPr>
        <w:drawing>
          <wp:inline distT="0" distB="0" distL="0" distR="0">
            <wp:extent cx="6229350" cy="1836329"/>
            <wp:effectExtent l="19050" t="0" r="0" b="0"/>
            <wp:docPr id="7" name="Picture 6" descr="create time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e timesheet.JPG"/>
                    <pic:cNvPicPr/>
                  </pic:nvPicPr>
                  <pic:blipFill>
                    <a:blip r:embed="rId9"/>
                    <a:stretch>
                      <a:fillRect/>
                    </a:stretch>
                  </pic:blipFill>
                  <pic:spPr>
                    <a:xfrm>
                      <a:off x="0" y="0"/>
                      <a:ext cx="6237869" cy="1838840"/>
                    </a:xfrm>
                    <a:prstGeom prst="rect">
                      <a:avLst/>
                    </a:prstGeom>
                  </pic:spPr>
                </pic:pic>
              </a:graphicData>
            </a:graphic>
          </wp:inline>
        </w:drawing>
      </w:r>
    </w:p>
    <w:p w:rsidR="00682020" w:rsidRPr="00EF2322" w:rsidRDefault="00682020" w:rsidP="009E1D04">
      <w:pPr>
        <w:spacing w:line="240" w:lineRule="auto"/>
        <w:rPr>
          <w:b/>
        </w:rPr>
      </w:pPr>
      <w:r w:rsidRPr="00EF2322">
        <w:rPr>
          <w:b/>
          <w:sz w:val="24"/>
        </w:rPr>
        <w:t>Timesheet Approval:</w:t>
      </w:r>
      <w:r w:rsidRPr="00EF2322">
        <w:rPr>
          <w:sz w:val="24"/>
        </w:rPr>
        <w:t xml:space="preserve"> </w:t>
      </w:r>
      <w:r>
        <w:br/>
      </w:r>
      <w:r w:rsidRPr="00EF2322">
        <w:rPr>
          <w:b/>
        </w:rPr>
        <w:t>Time Sheets tab – Click check box on appropriate timesheet – Update Status – Approve select employee(s) timesheet(s) – Update Status</w:t>
      </w:r>
    </w:p>
    <w:p w:rsidR="00682020" w:rsidRDefault="00682020" w:rsidP="009E1D04">
      <w:pPr>
        <w:spacing w:line="240" w:lineRule="auto"/>
      </w:pPr>
      <w:r>
        <w:t>Once the time sheet has been submitted, it will be sent to the Time Sheets home screen to await approval.  To approve or reject a time sheet you must select the time sheet by clicking the check box, then click on the Update Status icon.</w:t>
      </w:r>
    </w:p>
    <w:p w:rsidR="00003355" w:rsidRDefault="00003355" w:rsidP="009E1D04">
      <w:pPr>
        <w:spacing w:line="240" w:lineRule="auto"/>
        <w:rPr>
          <w:noProof/>
        </w:rPr>
      </w:pPr>
      <w:r>
        <w:rPr>
          <w:noProof/>
        </w:rPr>
        <w:drawing>
          <wp:inline distT="0" distB="0" distL="0" distR="0">
            <wp:extent cx="6048375" cy="1204683"/>
            <wp:effectExtent l="19050" t="0" r="9525" b="0"/>
            <wp:docPr id="8" name="Picture 7" descr="time sheet 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sheet screen.JPG"/>
                    <pic:cNvPicPr/>
                  </pic:nvPicPr>
                  <pic:blipFill>
                    <a:blip r:embed="rId10"/>
                    <a:stretch>
                      <a:fillRect/>
                    </a:stretch>
                  </pic:blipFill>
                  <pic:spPr>
                    <a:xfrm>
                      <a:off x="0" y="0"/>
                      <a:ext cx="6052030" cy="1205411"/>
                    </a:xfrm>
                    <a:prstGeom prst="rect">
                      <a:avLst/>
                    </a:prstGeom>
                  </pic:spPr>
                </pic:pic>
              </a:graphicData>
            </a:graphic>
          </wp:inline>
        </w:drawing>
      </w:r>
    </w:p>
    <w:p w:rsidR="007D4A4E" w:rsidRDefault="00682020" w:rsidP="009E1D04">
      <w:pPr>
        <w:spacing w:line="240" w:lineRule="auto"/>
      </w:pPr>
      <w:r>
        <w:t xml:space="preserve">The Update Status screen appears and gives you the option to either </w:t>
      </w:r>
      <w:proofErr w:type="gramStart"/>
      <w:r>
        <w:t>Approve</w:t>
      </w:r>
      <w:proofErr w:type="gramEnd"/>
      <w:r>
        <w:t xml:space="preserve"> or Reject a time sheet.  If you reject the time sheet you will have to provide notes stating why you have rejected the time sheet.</w:t>
      </w:r>
      <w:r w:rsidRPr="005D5009">
        <w:t xml:space="preserve"> </w:t>
      </w:r>
    </w:p>
    <w:p w:rsidR="00003355" w:rsidRDefault="00003355" w:rsidP="009E1D04">
      <w:pPr>
        <w:spacing w:line="240" w:lineRule="auto"/>
        <w:rPr>
          <w:noProof/>
        </w:rPr>
      </w:pPr>
      <w:r>
        <w:rPr>
          <w:noProof/>
        </w:rPr>
        <w:drawing>
          <wp:inline distT="0" distB="0" distL="0" distR="0">
            <wp:extent cx="2823936" cy="2409825"/>
            <wp:effectExtent l="19050" t="0" r="0" b="0"/>
            <wp:docPr id="9" name="Picture 8" descr="update sta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 status.JPG"/>
                    <pic:cNvPicPr/>
                  </pic:nvPicPr>
                  <pic:blipFill>
                    <a:blip r:embed="rId11"/>
                    <a:stretch>
                      <a:fillRect/>
                    </a:stretch>
                  </pic:blipFill>
                  <pic:spPr>
                    <a:xfrm>
                      <a:off x="0" y="0"/>
                      <a:ext cx="2826643" cy="2412135"/>
                    </a:xfrm>
                    <a:prstGeom prst="rect">
                      <a:avLst/>
                    </a:prstGeom>
                  </pic:spPr>
                </pic:pic>
              </a:graphicData>
            </a:graphic>
          </wp:inline>
        </w:drawing>
      </w:r>
    </w:p>
    <w:p w:rsidR="007D4A4E" w:rsidRDefault="007D4A4E" w:rsidP="009E1D04">
      <w:pPr>
        <w:spacing w:line="240" w:lineRule="auto"/>
      </w:pPr>
    </w:p>
    <w:p w:rsidR="00AF24B6" w:rsidRDefault="00AF24B6" w:rsidP="009E1D04">
      <w:pPr>
        <w:spacing w:line="240" w:lineRule="auto"/>
      </w:pPr>
    </w:p>
    <w:p w:rsidR="00D70CCB" w:rsidRDefault="00682020" w:rsidP="009E1D04">
      <w:pPr>
        <w:spacing w:line="240" w:lineRule="auto"/>
      </w:pPr>
      <w:r>
        <w:t>After the time sheet has been approved it will be listed as an approved time sheet in the approved timesheet screen.</w:t>
      </w:r>
      <w:r w:rsidRPr="002F6B14">
        <w:t xml:space="preserve"> </w:t>
      </w:r>
      <w:r>
        <w:t xml:space="preserve">  If you wish to know who approved the timesheet as well as the details of the time sheet you can double click on the time sheet to open it and view the details. </w:t>
      </w:r>
    </w:p>
    <w:p w:rsidR="00682020" w:rsidRDefault="00003355" w:rsidP="009E1D04">
      <w:pPr>
        <w:spacing w:line="240" w:lineRule="auto"/>
      </w:pPr>
      <w:r>
        <w:rPr>
          <w:noProof/>
        </w:rPr>
        <w:drawing>
          <wp:inline distT="0" distB="0" distL="0" distR="0">
            <wp:extent cx="2667000" cy="1171575"/>
            <wp:effectExtent l="19050" t="0" r="0" b="0"/>
            <wp:docPr id="10" name="Picture 9" descr="subme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menu.JPG"/>
                    <pic:cNvPicPr/>
                  </pic:nvPicPr>
                  <pic:blipFill>
                    <a:blip r:embed="rId12"/>
                    <a:stretch>
                      <a:fillRect/>
                    </a:stretch>
                  </pic:blipFill>
                  <pic:spPr>
                    <a:xfrm>
                      <a:off x="0" y="0"/>
                      <a:ext cx="2667000" cy="1171575"/>
                    </a:xfrm>
                    <a:prstGeom prst="rect">
                      <a:avLst/>
                    </a:prstGeom>
                  </pic:spPr>
                </pic:pic>
              </a:graphicData>
            </a:graphic>
          </wp:inline>
        </w:drawing>
      </w:r>
    </w:p>
    <w:p w:rsidR="00F91B7E" w:rsidRDefault="00682020" w:rsidP="009E1D04">
      <w:pPr>
        <w:spacing w:line="240" w:lineRule="auto"/>
        <w:rPr>
          <w:b/>
        </w:rPr>
      </w:pPr>
      <w:r w:rsidRPr="009E1D04">
        <w:rPr>
          <w:b/>
          <w:sz w:val="24"/>
        </w:rPr>
        <w:t xml:space="preserve">Delete </w:t>
      </w:r>
      <w:r w:rsidR="0083424A">
        <w:rPr>
          <w:b/>
          <w:sz w:val="24"/>
        </w:rPr>
        <w:t xml:space="preserve">a </w:t>
      </w:r>
      <w:r w:rsidRPr="009E1D04">
        <w:rPr>
          <w:b/>
          <w:sz w:val="24"/>
        </w:rPr>
        <w:t>Timesheet:</w:t>
      </w:r>
      <w:r w:rsidRPr="009E1D04">
        <w:rPr>
          <w:sz w:val="24"/>
        </w:rPr>
        <w:t xml:space="preserve">  </w:t>
      </w:r>
      <w:r w:rsidRPr="00EF2322">
        <w:rPr>
          <w:sz w:val="24"/>
        </w:rPr>
        <w:br/>
      </w:r>
      <w:r w:rsidR="0083424A">
        <w:rPr>
          <w:b/>
        </w:rPr>
        <w:t xml:space="preserve">Timesheets - click check box for appropriate timesheet </w:t>
      </w:r>
      <w:r w:rsidR="00F91B7E">
        <w:rPr>
          <w:b/>
        </w:rPr>
        <w:t>–</w:t>
      </w:r>
      <w:r w:rsidR="0083424A">
        <w:rPr>
          <w:b/>
        </w:rPr>
        <w:t xml:space="preserve"> Delete</w:t>
      </w:r>
    </w:p>
    <w:p w:rsidR="00F91B7E" w:rsidRDefault="0083424A" w:rsidP="009E1D04">
      <w:pPr>
        <w:spacing w:line="240" w:lineRule="auto"/>
        <w:rPr>
          <w:b/>
        </w:rPr>
      </w:pPr>
      <w:proofErr w:type="gramStart"/>
      <w:r>
        <w:t>or</w:t>
      </w:r>
      <w:proofErr w:type="gramEnd"/>
    </w:p>
    <w:p w:rsidR="00682020" w:rsidRDefault="00682020" w:rsidP="009E1D04">
      <w:pPr>
        <w:spacing w:line="240" w:lineRule="auto"/>
        <w:rPr>
          <w:b/>
        </w:rPr>
      </w:pPr>
      <w:r w:rsidRPr="00EF2322">
        <w:rPr>
          <w:b/>
        </w:rPr>
        <w:t>Timesheets – Approved Timesheets – click check box for appropriate timesheet – Delete</w:t>
      </w:r>
    </w:p>
    <w:p w:rsidR="00682020" w:rsidRDefault="00682020" w:rsidP="009E1D04">
      <w:pPr>
        <w:spacing w:line="240" w:lineRule="auto"/>
      </w:pPr>
      <w:r>
        <w:t>To delete a time sheet that may have been incorrectly submitted and approved, select the appropriate time sheet, click the check box and click the Delete icon.</w:t>
      </w:r>
    </w:p>
    <w:p w:rsidR="00F91B7E" w:rsidRDefault="00F91B7E" w:rsidP="009E1D04">
      <w:pPr>
        <w:spacing w:line="240" w:lineRule="auto"/>
      </w:pPr>
    </w:p>
    <w:p w:rsidR="00682020" w:rsidRDefault="0083424A" w:rsidP="009E1D04">
      <w:pPr>
        <w:spacing w:line="240" w:lineRule="auto"/>
      </w:pPr>
      <w:r>
        <w:rPr>
          <w:noProof/>
        </w:rPr>
        <w:drawing>
          <wp:inline distT="0" distB="0" distL="0" distR="0">
            <wp:extent cx="3267075" cy="1409858"/>
            <wp:effectExtent l="19050" t="0" r="9525" b="0"/>
            <wp:docPr id="36" name="Picture 35" descr="del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ete.JPG"/>
                    <pic:cNvPicPr/>
                  </pic:nvPicPr>
                  <pic:blipFill>
                    <a:blip r:embed="rId13"/>
                    <a:stretch>
                      <a:fillRect/>
                    </a:stretch>
                  </pic:blipFill>
                  <pic:spPr>
                    <a:xfrm>
                      <a:off x="0" y="0"/>
                      <a:ext cx="3268716" cy="1410566"/>
                    </a:xfrm>
                    <a:prstGeom prst="rect">
                      <a:avLst/>
                    </a:prstGeom>
                  </pic:spPr>
                </pic:pic>
              </a:graphicData>
            </a:graphic>
          </wp:inline>
        </w:drawing>
      </w:r>
    </w:p>
    <w:p w:rsidR="00F91B7E" w:rsidRDefault="00F91B7E" w:rsidP="009E1D04">
      <w:pPr>
        <w:spacing w:line="240" w:lineRule="auto"/>
      </w:pPr>
    </w:p>
    <w:p w:rsidR="00D70CCB" w:rsidRDefault="00F472C4" w:rsidP="009E1D04">
      <w:pPr>
        <w:spacing w:line="240" w:lineRule="auto"/>
      </w:pPr>
      <w:r>
        <w:rPr>
          <w:noProof/>
        </w:rPr>
        <w:drawing>
          <wp:anchor distT="0" distB="0" distL="114300" distR="114300" simplePos="0" relativeHeight="251661312" behindDoc="1" locked="0" layoutInCell="1" allowOverlap="1">
            <wp:simplePos x="0" y="0"/>
            <wp:positionH relativeFrom="column">
              <wp:posOffset>78105</wp:posOffset>
            </wp:positionH>
            <wp:positionV relativeFrom="paragraph">
              <wp:posOffset>400685</wp:posOffset>
            </wp:positionV>
            <wp:extent cx="2314575" cy="1019175"/>
            <wp:effectExtent l="19050" t="0" r="9525" b="0"/>
            <wp:wrapNone/>
            <wp:docPr id="37" name="Picture 36" descr="subme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menu.JPG"/>
                    <pic:cNvPicPr/>
                  </pic:nvPicPr>
                  <pic:blipFill>
                    <a:blip r:embed="rId12"/>
                    <a:stretch>
                      <a:fillRect/>
                    </a:stretch>
                  </pic:blipFill>
                  <pic:spPr>
                    <a:xfrm>
                      <a:off x="0" y="0"/>
                      <a:ext cx="2314575" cy="1019175"/>
                    </a:xfrm>
                    <a:prstGeom prst="rect">
                      <a:avLst/>
                    </a:prstGeom>
                  </pic:spPr>
                </pic:pic>
              </a:graphicData>
            </a:graphic>
          </wp:anchor>
        </w:drawing>
      </w:r>
      <w:r w:rsidR="00682020">
        <w:t>This time sheet will now be sent to the Delete Time Sheets tab and will not be added to your invoice by your billing company.</w:t>
      </w:r>
    </w:p>
    <w:p w:rsidR="00682020" w:rsidRDefault="00682020" w:rsidP="009E1D04">
      <w:pPr>
        <w:spacing w:line="240" w:lineRule="auto"/>
      </w:pPr>
    </w:p>
    <w:p w:rsidR="00F472C4" w:rsidRDefault="00F472C4" w:rsidP="00AF6B02">
      <w:pPr>
        <w:spacing w:line="240" w:lineRule="auto"/>
        <w:rPr>
          <w:b/>
          <w:sz w:val="28"/>
        </w:rPr>
      </w:pPr>
    </w:p>
    <w:p w:rsidR="00F472C4" w:rsidRDefault="00F472C4" w:rsidP="00AF6B02">
      <w:pPr>
        <w:spacing w:line="240" w:lineRule="auto"/>
        <w:rPr>
          <w:b/>
          <w:sz w:val="28"/>
        </w:rPr>
      </w:pPr>
    </w:p>
    <w:p w:rsidR="007D4A4E" w:rsidRDefault="007D4A4E" w:rsidP="00AF6B02">
      <w:pPr>
        <w:spacing w:line="240" w:lineRule="auto"/>
        <w:rPr>
          <w:b/>
          <w:sz w:val="28"/>
        </w:rPr>
      </w:pPr>
    </w:p>
    <w:p w:rsidR="00F91B7E" w:rsidRDefault="00F91B7E" w:rsidP="00AF6B02">
      <w:pPr>
        <w:spacing w:line="240" w:lineRule="auto"/>
        <w:rPr>
          <w:b/>
          <w:sz w:val="28"/>
        </w:rPr>
      </w:pPr>
    </w:p>
    <w:p w:rsidR="00F91B7E" w:rsidRDefault="00F91B7E" w:rsidP="00AF6B02">
      <w:pPr>
        <w:spacing w:line="240" w:lineRule="auto"/>
        <w:rPr>
          <w:b/>
          <w:sz w:val="28"/>
        </w:rPr>
      </w:pPr>
    </w:p>
    <w:p w:rsidR="00F91B7E" w:rsidRDefault="00F91B7E" w:rsidP="00AF6B02">
      <w:pPr>
        <w:spacing w:line="240" w:lineRule="auto"/>
        <w:rPr>
          <w:b/>
          <w:sz w:val="28"/>
        </w:rPr>
      </w:pPr>
    </w:p>
    <w:p w:rsidR="00F91B7E" w:rsidRDefault="00F91B7E" w:rsidP="00AF6B02">
      <w:pPr>
        <w:spacing w:line="240" w:lineRule="auto"/>
        <w:rPr>
          <w:b/>
          <w:sz w:val="28"/>
        </w:rPr>
      </w:pPr>
    </w:p>
    <w:p w:rsidR="00AF6B02" w:rsidRPr="00903B31" w:rsidRDefault="00AF6B02" w:rsidP="00AF6B02">
      <w:pPr>
        <w:spacing w:line="240" w:lineRule="auto"/>
        <w:rPr>
          <w:b/>
          <w:sz w:val="28"/>
        </w:rPr>
      </w:pPr>
      <w:r w:rsidRPr="00903B31">
        <w:rPr>
          <w:b/>
          <w:sz w:val="28"/>
        </w:rPr>
        <w:t>Assignments: (view only)</w:t>
      </w:r>
    </w:p>
    <w:p w:rsidR="00F91B7E" w:rsidRDefault="0083424A" w:rsidP="00AF6B02">
      <w:pPr>
        <w:spacing w:line="240" w:lineRule="auto"/>
      </w:pPr>
      <w:r>
        <w:t xml:space="preserve">You can view current and past assignments (placements) within the CSS portal. </w:t>
      </w:r>
      <w:r w:rsidR="00AF6B02">
        <w:t xml:space="preserve">After a candidate has been approved for </w:t>
      </w:r>
      <w:r>
        <w:t xml:space="preserve">placement an </w:t>
      </w:r>
      <w:r w:rsidR="00AF6B02">
        <w:t>assignment</w:t>
      </w:r>
      <w:r>
        <w:t xml:space="preserve"> will be created and </w:t>
      </w:r>
      <w:r w:rsidR="00AF6B02">
        <w:t xml:space="preserve">listed under Active Assignments.  </w:t>
      </w:r>
      <w:r>
        <w:t xml:space="preserve">Any past assignments will be visible under Closed Assignment. </w:t>
      </w:r>
    </w:p>
    <w:p w:rsidR="00F91B7E" w:rsidRDefault="00F91B7E" w:rsidP="00AF6B02">
      <w:pPr>
        <w:spacing w:line="240" w:lineRule="auto"/>
      </w:pPr>
    </w:p>
    <w:p w:rsidR="00F91B7E" w:rsidRDefault="00F472C4" w:rsidP="00AF6B02">
      <w:pPr>
        <w:spacing w:line="240" w:lineRule="auto"/>
      </w:pPr>
      <w:r>
        <w:rPr>
          <w:noProof/>
        </w:rPr>
        <w:drawing>
          <wp:anchor distT="0" distB="0" distL="114300" distR="114300" simplePos="0" relativeHeight="251662336" behindDoc="1" locked="0" layoutInCell="1" allowOverlap="1">
            <wp:simplePos x="0" y="0"/>
            <wp:positionH relativeFrom="column">
              <wp:posOffset>2068830</wp:posOffset>
            </wp:positionH>
            <wp:positionV relativeFrom="paragraph">
              <wp:posOffset>78740</wp:posOffset>
            </wp:positionV>
            <wp:extent cx="3505200" cy="3653456"/>
            <wp:effectExtent l="19050" t="0" r="0" b="0"/>
            <wp:wrapNone/>
            <wp:docPr id="39" name="Picture 38" descr="assignment de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gnment details.JPG"/>
                    <pic:cNvPicPr/>
                  </pic:nvPicPr>
                  <pic:blipFill>
                    <a:blip r:embed="rId14"/>
                    <a:stretch>
                      <a:fillRect/>
                    </a:stretch>
                  </pic:blipFill>
                  <pic:spPr>
                    <a:xfrm>
                      <a:off x="0" y="0"/>
                      <a:ext cx="3505200" cy="3653456"/>
                    </a:xfrm>
                    <a:prstGeom prst="rect">
                      <a:avLst/>
                    </a:prstGeom>
                  </pic:spPr>
                </pic:pic>
              </a:graphicData>
            </a:graphic>
          </wp:anchor>
        </w:drawing>
      </w:r>
      <w:r>
        <w:rPr>
          <w:noProof/>
        </w:rPr>
        <w:drawing>
          <wp:inline distT="0" distB="0" distL="0" distR="0">
            <wp:extent cx="1838325" cy="876300"/>
            <wp:effectExtent l="19050" t="0" r="9525" b="0"/>
            <wp:docPr id="38" name="Picture 37" descr="assig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gnm.JPG"/>
                    <pic:cNvPicPr/>
                  </pic:nvPicPr>
                  <pic:blipFill>
                    <a:blip r:embed="rId15"/>
                    <a:stretch>
                      <a:fillRect/>
                    </a:stretch>
                  </pic:blipFill>
                  <pic:spPr>
                    <a:xfrm>
                      <a:off x="0" y="0"/>
                      <a:ext cx="1838325" cy="876300"/>
                    </a:xfrm>
                    <a:prstGeom prst="rect">
                      <a:avLst/>
                    </a:prstGeom>
                  </pic:spPr>
                </pic:pic>
              </a:graphicData>
            </a:graphic>
          </wp:inline>
        </w:drawing>
      </w:r>
    </w:p>
    <w:p w:rsidR="00AF6B02" w:rsidRDefault="00AF6B02" w:rsidP="00AF6B02">
      <w:pPr>
        <w:spacing w:line="240" w:lineRule="auto"/>
      </w:pPr>
      <w:r>
        <w:br/>
      </w:r>
    </w:p>
    <w:p w:rsidR="00F472C4" w:rsidRDefault="00F472C4" w:rsidP="00AF6B02">
      <w:pPr>
        <w:spacing w:line="240" w:lineRule="auto"/>
      </w:pPr>
    </w:p>
    <w:p w:rsidR="00F472C4" w:rsidRDefault="00F472C4" w:rsidP="00AF6B02">
      <w:pPr>
        <w:spacing w:line="240" w:lineRule="auto"/>
      </w:pPr>
    </w:p>
    <w:p w:rsidR="00F472C4" w:rsidRDefault="00F472C4" w:rsidP="00AF6B02">
      <w:pPr>
        <w:spacing w:line="240" w:lineRule="auto"/>
      </w:pPr>
    </w:p>
    <w:p w:rsidR="00F472C4" w:rsidRDefault="00F472C4" w:rsidP="00AF6B02">
      <w:pPr>
        <w:spacing w:line="240" w:lineRule="auto"/>
      </w:pPr>
    </w:p>
    <w:p w:rsidR="00F472C4" w:rsidRDefault="00F472C4" w:rsidP="00AF6B02">
      <w:pPr>
        <w:spacing w:line="240" w:lineRule="auto"/>
      </w:pPr>
    </w:p>
    <w:p w:rsidR="00F472C4" w:rsidRDefault="00F472C4" w:rsidP="00AF6B02">
      <w:pPr>
        <w:spacing w:line="240" w:lineRule="auto"/>
      </w:pPr>
    </w:p>
    <w:p w:rsidR="00F472C4" w:rsidRDefault="00F472C4" w:rsidP="00AF6B02">
      <w:pPr>
        <w:spacing w:line="240" w:lineRule="auto"/>
        <w:rPr>
          <w:b/>
          <w:sz w:val="28"/>
        </w:rPr>
      </w:pPr>
    </w:p>
    <w:p w:rsidR="00F472C4" w:rsidRDefault="00F472C4" w:rsidP="00AF6B02">
      <w:pPr>
        <w:spacing w:line="240" w:lineRule="auto"/>
        <w:rPr>
          <w:b/>
          <w:sz w:val="28"/>
        </w:rPr>
      </w:pPr>
    </w:p>
    <w:p w:rsidR="00F91B7E" w:rsidRDefault="00F91B7E" w:rsidP="00AF6B02">
      <w:pPr>
        <w:spacing w:line="240" w:lineRule="auto"/>
        <w:rPr>
          <w:b/>
          <w:sz w:val="28"/>
        </w:rPr>
      </w:pPr>
    </w:p>
    <w:p w:rsidR="00AF6B02" w:rsidRPr="00903B31" w:rsidRDefault="00F472C4" w:rsidP="00AF6B02">
      <w:pPr>
        <w:spacing w:line="240" w:lineRule="auto"/>
        <w:rPr>
          <w:b/>
          <w:sz w:val="28"/>
        </w:rPr>
      </w:pPr>
      <w:r>
        <w:rPr>
          <w:b/>
          <w:sz w:val="28"/>
        </w:rPr>
        <w:t>Bi</w:t>
      </w:r>
      <w:r w:rsidR="00AF6B02" w:rsidRPr="00903B31">
        <w:rPr>
          <w:b/>
          <w:sz w:val="28"/>
        </w:rPr>
        <w:t>lling Management:</w:t>
      </w:r>
      <w:r w:rsidR="00AF6B02">
        <w:rPr>
          <w:b/>
          <w:sz w:val="28"/>
        </w:rPr>
        <w:t xml:space="preserve"> </w:t>
      </w:r>
    </w:p>
    <w:p w:rsidR="00AF6B02" w:rsidRDefault="007D4A4E" w:rsidP="00AF6B02">
      <w:pPr>
        <w:spacing w:line="240" w:lineRule="auto"/>
      </w:pPr>
      <w:r>
        <w:rPr>
          <w:noProof/>
        </w:rPr>
        <w:drawing>
          <wp:anchor distT="0" distB="0" distL="114300" distR="114300" simplePos="0" relativeHeight="251663360" behindDoc="1" locked="0" layoutInCell="1" allowOverlap="1">
            <wp:simplePos x="0" y="0"/>
            <wp:positionH relativeFrom="column">
              <wp:posOffset>20955</wp:posOffset>
            </wp:positionH>
            <wp:positionV relativeFrom="paragraph">
              <wp:posOffset>935990</wp:posOffset>
            </wp:positionV>
            <wp:extent cx="6305550" cy="1152525"/>
            <wp:effectExtent l="19050" t="0" r="0" b="0"/>
            <wp:wrapNone/>
            <wp:docPr id="40" name="Picture 39" descr="bil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ing.JPG"/>
                    <pic:cNvPicPr/>
                  </pic:nvPicPr>
                  <pic:blipFill>
                    <a:blip r:embed="rId16"/>
                    <a:stretch>
                      <a:fillRect/>
                    </a:stretch>
                  </pic:blipFill>
                  <pic:spPr>
                    <a:xfrm>
                      <a:off x="0" y="0"/>
                      <a:ext cx="6305550" cy="1152525"/>
                    </a:xfrm>
                    <a:prstGeom prst="rect">
                      <a:avLst/>
                    </a:prstGeom>
                  </pic:spPr>
                </pic:pic>
              </a:graphicData>
            </a:graphic>
          </wp:anchor>
        </w:drawing>
      </w:r>
      <w:r w:rsidR="00AF6B02">
        <w:t>You may receive invoices in your Customer Self Service account if the company you are working with uses the Billing Management feature.   This section allows you to review, download, and print your invoices online.  You not only get all the detail of the invoice, you also get links to view every timesheet being billed, every expense being billed, and every placement fee or other charges being billed.  This gives you a complete audit trail of all services rendered and billed to you including total due, paid, balance, timesheet detail for each individual, etc.</w:t>
      </w:r>
    </w:p>
    <w:p w:rsidR="00F91B7E" w:rsidRDefault="00F91B7E" w:rsidP="00AF6B02">
      <w:pPr>
        <w:spacing w:line="240" w:lineRule="auto"/>
      </w:pPr>
    </w:p>
    <w:p w:rsidR="00F91B7E" w:rsidRDefault="00F91B7E" w:rsidP="00AF6B02">
      <w:pPr>
        <w:spacing w:line="240" w:lineRule="auto"/>
      </w:pPr>
    </w:p>
    <w:p w:rsidR="007D4A4E" w:rsidRDefault="007D4A4E" w:rsidP="00AF6B02">
      <w:pPr>
        <w:spacing w:line="240" w:lineRule="auto"/>
        <w:rPr>
          <w:noProof/>
        </w:rPr>
      </w:pPr>
    </w:p>
    <w:p w:rsidR="007D4A4E" w:rsidRDefault="007D4A4E" w:rsidP="00AF6B02">
      <w:pPr>
        <w:spacing w:line="240" w:lineRule="auto"/>
        <w:rPr>
          <w:noProof/>
        </w:rPr>
      </w:pPr>
    </w:p>
    <w:p w:rsidR="007D4A4E" w:rsidRDefault="007D4A4E" w:rsidP="00AF6B02">
      <w:pPr>
        <w:spacing w:line="240" w:lineRule="auto"/>
        <w:rPr>
          <w:noProof/>
        </w:rPr>
      </w:pPr>
    </w:p>
    <w:p w:rsidR="00F91B7E" w:rsidRDefault="00F91B7E" w:rsidP="00AF6B02">
      <w:pPr>
        <w:spacing w:line="240" w:lineRule="auto"/>
        <w:rPr>
          <w:noProof/>
        </w:rPr>
      </w:pPr>
    </w:p>
    <w:p w:rsidR="00F91B7E" w:rsidRDefault="00F91B7E" w:rsidP="00AF6B02">
      <w:pPr>
        <w:spacing w:line="240" w:lineRule="auto"/>
        <w:rPr>
          <w:noProof/>
        </w:rPr>
      </w:pPr>
      <w:r>
        <w:rPr>
          <w:noProof/>
        </w:rPr>
        <w:drawing>
          <wp:anchor distT="0" distB="0" distL="114300" distR="114300" simplePos="0" relativeHeight="251664384" behindDoc="1" locked="0" layoutInCell="1" allowOverlap="1">
            <wp:simplePos x="0" y="0"/>
            <wp:positionH relativeFrom="column">
              <wp:posOffset>-26670</wp:posOffset>
            </wp:positionH>
            <wp:positionV relativeFrom="paragraph">
              <wp:posOffset>24130</wp:posOffset>
            </wp:positionV>
            <wp:extent cx="6305550" cy="2705100"/>
            <wp:effectExtent l="19050" t="0" r="0" b="0"/>
            <wp:wrapNone/>
            <wp:docPr id="41" name="Picture 40" descr="invo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oice.JPG"/>
                    <pic:cNvPicPr/>
                  </pic:nvPicPr>
                  <pic:blipFill>
                    <a:blip r:embed="rId17"/>
                    <a:stretch>
                      <a:fillRect/>
                    </a:stretch>
                  </pic:blipFill>
                  <pic:spPr>
                    <a:xfrm>
                      <a:off x="0" y="0"/>
                      <a:ext cx="6305550" cy="2705100"/>
                    </a:xfrm>
                    <a:prstGeom prst="rect">
                      <a:avLst/>
                    </a:prstGeom>
                  </pic:spPr>
                </pic:pic>
              </a:graphicData>
            </a:graphic>
          </wp:anchor>
        </w:drawing>
      </w:r>
    </w:p>
    <w:p w:rsidR="00F91B7E" w:rsidRDefault="00F91B7E" w:rsidP="00AF6B02">
      <w:pPr>
        <w:spacing w:line="240" w:lineRule="auto"/>
        <w:rPr>
          <w:noProof/>
        </w:rPr>
      </w:pPr>
    </w:p>
    <w:p w:rsidR="007D4A4E" w:rsidRDefault="007D4A4E" w:rsidP="00AF6B02">
      <w:pPr>
        <w:spacing w:line="240" w:lineRule="auto"/>
        <w:rPr>
          <w:noProof/>
        </w:rPr>
      </w:pPr>
    </w:p>
    <w:p w:rsidR="007D4A4E" w:rsidRDefault="007D4A4E" w:rsidP="00AF6B02">
      <w:pPr>
        <w:spacing w:line="240" w:lineRule="auto"/>
        <w:rPr>
          <w:noProof/>
        </w:rPr>
      </w:pPr>
    </w:p>
    <w:p w:rsidR="007D4A4E" w:rsidRDefault="007D4A4E" w:rsidP="009E1D04">
      <w:pPr>
        <w:spacing w:line="240" w:lineRule="auto"/>
        <w:rPr>
          <w:noProof/>
        </w:rPr>
      </w:pPr>
    </w:p>
    <w:p w:rsidR="007D4A4E" w:rsidRDefault="007D4A4E" w:rsidP="009E1D04">
      <w:pPr>
        <w:spacing w:line="240" w:lineRule="auto"/>
        <w:rPr>
          <w:noProof/>
        </w:rPr>
      </w:pPr>
    </w:p>
    <w:p w:rsidR="00AF6B02" w:rsidRPr="0042262C" w:rsidRDefault="00AF6B02" w:rsidP="009E1D04">
      <w:pPr>
        <w:spacing w:line="240" w:lineRule="auto"/>
      </w:pPr>
    </w:p>
    <w:sectPr w:rsidR="00AF6B02" w:rsidRPr="0042262C" w:rsidSect="005E1464">
      <w:headerReference w:type="default" r:id="rId18"/>
      <w:footerReference w:type="default" r:id="rId19"/>
      <w:pgSz w:w="12240" w:h="15840"/>
      <w:pgMar w:top="1008" w:right="1152" w:bottom="864" w:left="1152"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4BB" w:rsidRDefault="005364BB" w:rsidP="0046438C">
      <w:pPr>
        <w:spacing w:after="0" w:line="240" w:lineRule="auto"/>
      </w:pPr>
      <w:r>
        <w:separator/>
      </w:r>
    </w:p>
  </w:endnote>
  <w:endnote w:type="continuationSeparator" w:id="0">
    <w:p w:rsidR="005364BB" w:rsidRDefault="005364BB" w:rsidP="00464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464" w:rsidRDefault="005E1464" w:rsidP="005E1464">
    <w:pPr>
      <w:pStyle w:val="NormalParagraphStyle"/>
      <w:tabs>
        <w:tab w:val="left" w:pos="9360"/>
      </w:tabs>
      <w:ind w:left="-900" w:right="-360"/>
      <w:rPr>
        <w:rFonts w:ascii="Verdana" w:hAnsi="Verdana"/>
        <w:color w:val="333333"/>
        <w:sz w:val="16"/>
        <w:szCs w:val="16"/>
      </w:rPr>
    </w:pPr>
    <w:r>
      <w:t xml:space="preserve">                 </w:t>
    </w:r>
    <w:r w:rsidRPr="00522A71">
      <w:rPr>
        <w:rFonts w:ascii="Verdana" w:hAnsi="Verdana"/>
        <w:color w:val="333333"/>
        <w:sz w:val="16"/>
        <w:szCs w:val="16"/>
      </w:rPr>
      <w:t xml:space="preserve">Akken, Inc   |   </w:t>
    </w:r>
    <w:r>
      <w:rPr>
        <w:rFonts w:ascii="Verdana" w:hAnsi="Verdana"/>
        <w:color w:val="333333"/>
        <w:sz w:val="16"/>
        <w:szCs w:val="16"/>
      </w:rPr>
      <w:t>98 Spit Brook Rd. Suite 402,</w:t>
    </w:r>
    <w:r w:rsidRPr="00522A71">
      <w:rPr>
        <w:rFonts w:ascii="Verdana" w:hAnsi="Verdana"/>
        <w:color w:val="333333"/>
        <w:sz w:val="16"/>
        <w:szCs w:val="16"/>
      </w:rPr>
      <w:t xml:space="preserve"> Nashua, NH</w:t>
    </w:r>
    <w:r>
      <w:rPr>
        <w:rFonts w:ascii="Verdana" w:hAnsi="Verdana"/>
        <w:color w:val="333333"/>
        <w:sz w:val="16"/>
        <w:szCs w:val="16"/>
      </w:rPr>
      <w:t xml:space="preserve">  </w:t>
    </w:r>
    <w:r w:rsidRPr="00522A71">
      <w:rPr>
        <w:rFonts w:ascii="Verdana" w:hAnsi="Verdana"/>
        <w:color w:val="333333"/>
        <w:sz w:val="16"/>
        <w:szCs w:val="16"/>
      </w:rPr>
      <w:t>03</w:t>
    </w:r>
    <w:r>
      <w:rPr>
        <w:rFonts w:ascii="Verdana" w:hAnsi="Verdana"/>
        <w:color w:val="333333"/>
        <w:sz w:val="16"/>
        <w:szCs w:val="16"/>
      </w:rPr>
      <w:t xml:space="preserve">062   |   T: 866.590.6695   |    </w:t>
    </w:r>
    <w:r w:rsidRPr="00522A71">
      <w:rPr>
        <w:rFonts w:ascii="Verdana" w:hAnsi="Verdana"/>
        <w:color w:val="333333"/>
        <w:sz w:val="16"/>
        <w:szCs w:val="16"/>
      </w:rPr>
      <w:t>F: 603.386.6161</w:t>
    </w:r>
    <w:r>
      <w:rPr>
        <w:rFonts w:ascii="Verdana" w:hAnsi="Verdana"/>
        <w:color w:val="333333"/>
        <w:sz w:val="16"/>
        <w:szCs w:val="16"/>
      </w:rPr>
      <w:t xml:space="preserve">    |   </w:t>
    </w:r>
    <w:r>
      <w:rPr>
        <w:rFonts w:ascii="Verdana" w:hAnsi="Verdana"/>
        <w:noProof/>
        <w:color w:val="333333"/>
        <w:sz w:val="16"/>
        <w:szCs w:val="16"/>
      </w:rPr>
      <w:drawing>
        <wp:inline distT="0" distB="0" distL="0" distR="0">
          <wp:extent cx="219075" cy="190500"/>
          <wp:effectExtent l="19050" t="0" r="9525" b="0"/>
          <wp:docPr id="1" name="Picture 1" descr="akken_sym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ken_sym_sm"/>
                  <pic:cNvPicPr>
                    <a:picLocks noChangeAspect="1" noChangeArrowheads="1"/>
                  </pic:cNvPicPr>
                </pic:nvPicPr>
                <pic:blipFill>
                  <a:blip r:embed="rId1"/>
                  <a:srcRect/>
                  <a:stretch>
                    <a:fillRect/>
                  </a:stretch>
                </pic:blipFill>
                <pic:spPr bwMode="auto">
                  <a:xfrm>
                    <a:off x="0" y="0"/>
                    <a:ext cx="219075" cy="190500"/>
                  </a:xfrm>
                  <a:prstGeom prst="rect">
                    <a:avLst/>
                  </a:prstGeom>
                  <a:noFill/>
                  <a:ln w="9525">
                    <a:noFill/>
                    <a:miter lim="800000"/>
                    <a:headEnd/>
                    <a:tailEnd/>
                  </a:ln>
                </pic:spPr>
              </pic:pic>
            </a:graphicData>
          </a:graphic>
        </wp:inline>
      </w:drawing>
    </w:r>
    <w:r>
      <w:rPr>
        <w:rFonts w:ascii="Verdana" w:hAnsi="Verdana"/>
        <w:color w:val="333333"/>
        <w:sz w:val="16"/>
        <w:szCs w:val="16"/>
      </w:rPr>
      <w:t xml:space="preserve">           </w:t>
    </w:r>
  </w:p>
  <w:p w:rsidR="005E1464" w:rsidRPr="00522A71" w:rsidRDefault="005E1464" w:rsidP="005E1464">
    <w:pPr>
      <w:pStyle w:val="NormalParagraphStyle"/>
      <w:tabs>
        <w:tab w:val="left" w:pos="9360"/>
      </w:tabs>
      <w:ind w:left="-900" w:right="-360"/>
      <w:rPr>
        <w:rFonts w:ascii="Verdana" w:hAnsi="Verdana"/>
        <w:color w:val="333333"/>
        <w:sz w:val="16"/>
        <w:szCs w:val="16"/>
      </w:rPr>
    </w:pPr>
    <w:r>
      <w:rPr>
        <w:rFonts w:ascii="Verdana" w:hAnsi="Verdana"/>
        <w:color w:val="333333"/>
        <w:sz w:val="16"/>
        <w:szCs w:val="16"/>
      </w:rPr>
      <w:t xml:space="preserve">                  </w:t>
    </w:r>
    <w:r w:rsidRPr="00522A71">
      <w:rPr>
        <w:rFonts w:ascii="Verdana" w:hAnsi="Verdana"/>
        <w:b/>
        <w:bCs/>
        <w:color w:val="333333"/>
        <w:sz w:val="16"/>
        <w:szCs w:val="16"/>
      </w:rPr>
      <w:t>www.akken</w:t>
    </w:r>
    <w:r>
      <w:rPr>
        <w:rFonts w:ascii="Verdana" w:hAnsi="Verdana"/>
        <w:b/>
        <w:bCs/>
        <w:color w:val="333333"/>
        <w:sz w:val="16"/>
        <w:szCs w:val="16"/>
      </w:rPr>
      <w:t>cloud</w:t>
    </w:r>
    <w:r w:rsidRPr="00522A71">
      <w:rPr>
        <w:rFonts w:ascii="Verdana" w:hAnsi="Verdana"/>
        <w:b/>
        <w:bCs/>
        <w:color w:val="333333"/>
        <w:sz w:val="16"/>
        <w:szCs w:val="16"/>
      </w:rPr>
      <w:t>.com</w:t>
    </w:r>
  </w:p>
  <w:p w:rsidR="005E1464" w:rsidRDefault="005E14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4BB" w:rsidRDefault="005364BB" w:rsidP="0046438C">
      <w:pPr>
        <w:spacing w:after="0" w:line="240" w:lineRule="auto"/>
      </w:pPr>
      <w:r>
        <w:separator/>
      </w:r>
    </w:p>
  </w:footnote>
  <w:footnote w:type="continuationSeparator" w:id="0">
    <w:p w:rsidR="005364BB" w:rsidRDefault="005364BB" w:rsidP="004643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8C" w:rsidRDefault="0046438C">
    <w:pPr>
      <w:pStyle w:val="Header"/>
    </w:pPr>
    <w:r>
      <w:rPr>
        <w:noProof/>
      </w:rPr>
      <w:drawing>
        <wp:anchor distT="0" distB="0" distL="114300" distR="114300" simplePos="0" relativeHeight="251660288" behindDoc="0" locked="0" layoutInCell="1" allowOverlap="1">
          <wp:simplePos x="0" y="0"/>
          <wp:positionH relativeFrom="margin">
            <wp:align>center</wp:align>
          </wp:positionH>
          <wp:positionV relativeFrom="margin">
            <wp:posOffset>-497205</wp:posOffset>
          </wp:positionV>
          <wp:extent cx="7124700" cy="238125"/>
          <wp:effectExtent l="19050" t="0" r="0" b="0"/>
          <wp:wrapSquare wrapText="bothSides"/>
          <wp:docPr id="33" name="Picture 1"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pic:cNvPicPr>
                    <a:picLocks noChangeAspect="1" noChangeArrowheads="1"/>
                  </pic:cNvPicPr>
                </pic:nvPicPr>
                <pic:blipFill>
                  <a:blip r:embed="rId1"/>
                  <a:srcRect/>
                  <a:stretch>
                    <a:fillRect/>
                  </a:stretch>
                </pic:blipFill>
                <pic:spPr bwMode="auto">
                  <a:xfrm>
                    <a:off x="0" y="0"/>
                    <a:ext cx="7124700" cy="238125"/>
                  </a:xfrm>
                  <a:prstGeom prst="rect">
                    <a:avLst/>
                  </a:prstGeom>
                  <a:noFill/>
                  <a:ln w="9525">
                    <a:noFill/>
                    <a:miter lim="800000"/>
                    <a:headEnd/>
                    <a:tailEnd/>
                  </a:ln>
                </pic:spPr>
              </pic:pic>
            </a:graphicData>
          </a:graphic>
        </wp:anchor>
      </w:drawing>
    </w:r>
  </w:p>
  <w:p w:rsidR="00206C70" w:rsidRDefault="00206C70">
    <w:pPr>
      <w:pStyle w:val="Header"/>
    </w:pPr>
    <w:r>
      <w:rPr>
        <w:noProof/>
      </w:rPr>
      <w:drawing>
        <wp:anchor distT="0" distB="0" distL="114300" distR="114300" simplePos="0" relativeHeight="251661312" behindDoc="0" locked="0" layoutInCell="1" allowOverlap="1">
          <wp:simplePos x="0" y="0"/>
          <wp:positionH relativeFrom="column">
            <wp:posOffset>-217170</wp:posOffset>
          </wp:positionH>
          <wp:positionV relativeFrom="paragraph">
            <wp:posOffset>118745</wp:posOffset>
          </wp:positionV>
          <wp:extent cx="1737360" cy="341630"/>
          <wp:effectExtent l="19050" t="0" r="0" b="0"/>
          <wp:wrapSquare wrapText="bothSides"/>
          <wp:docPr id="34" name="Picture 1" descr="AKK_FN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K_FNL_rgb"/>
                  <pic:cNvPicPr>
                    <a:picLocks noChangeAspect="1" noChangeArrowheads="1"/>
                  </pic:cNvPicPr>
                </pic:nvPicPr>
                <pic:blipFill>
                  <a:blip r:embed="rId2"/>
                  <a:srcRect/>
                  <a:stretch>
                    <a:fillRect/>
                  </a:stretch>
                </pic:blipFill>
                <pic:spPr bwMode="auto">
                  <a:xfrm>
                    <a:off x="0" y="0"/>
                    <a:ext cx="1737360" cy="34163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5305425</wp:posOffset>
          </wp:positionH>
          <wp:positionV relativeFrom="paragraph">
            <wp:posOffset>175260</wp:posOffset>
          </wp:positionV>
          <wp:extent cx="1343025" cy="95250"/>
          <wp:effectExtent l="19050" t="0" r="9525" b="0"/>
          <wp:wrapSquare wrapText="bothSides"/>
          <wp:docPr id="35" name="Picture 2" descr="head-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tagline"/>
                  <pic:cNvPicPr>
                    <a:picLocks noChangeAspect="1" noChangeArrowheads="1"/>
                  </pic:cNvPicPr>
                </pic:nvPicPr>
                <pic:blipFill>
                  <a:blip r:embed="rId3"/>
                  <a:srcRect/>
                  <a:stretch>
                    <a:fillRect/>
                  </a:stretch>
                </pic:blipFill>
                <pic:spPr bwMode="auto">
                  <a:xfrm>
                    <a:off x="0" y="0"/>
                    <a:ext cx="1343025" cy="9525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42262C"/>
    <w:rsid w:val="00003355"/>
    <w:rsid w:val="0002073E"/>
    <w:rsid w:val="000524D0"/>
    <w:rsid w:val="00052DCF"/>
    <w:rsid w:val="0006551D"/>
    <w:rsid w:val="000E2A8E"/>
    <w:rsid w:val="0011159F"/>
    <w:rsid w:val="0011257D"/>
    <w:rsid w:val="00126670"/>
    <w:rsid w:val="00176B71"/>
    <w:rsid w:val="001A7E19"/>
    <w:rsid w:val="00206C70"/>
    <w:rsid w:val="00242FFE"/>
    <w:rsid w:val="002520F6"/>
    <w:rsid w:val="002B6536"/>
    <w:rsid w:val="002C4CA9"/>
    <w:rsid w:val="002F6B14"/>
    <w:rsid w:val="00317E6F"/>
    <w:rsid w:val="0034638D"/>
    <w:rsid w:val="00360E37"/>
    <w:rsid w:val="0038373C"/>
    <w:rsid w:val="003920C5"/>
    <w:rsid w:val="003B00EE"/>
    <w:rsid w:val="003C1D11"/>
    <w:rsid w:val="0042262C"/>
    <w:rsid w:val="00443275"/>
    <w:rsid w:val="0046438C"/>
    <w:rsid w:val="004A22C6"/>
    <w:rsid w:val="00500540"/>
    <w:rsid w:val="005364BB"/>
    <w:rsid w:val="00547201"/>
    <w:rsid w:val="00586D22"/>
    <w:rsid w:val="0059283D"/>
    <w:rsid w:val="005D5009"/>
    <w:rsid w:val="005E1464"/>
    <w:rsid w:val="0064217C"/>
    <w:rsid w:val="00645D67"/>
    <w:rsid w:val="00666CFC"/>
    <w:rsid w:val="00682020"/>
    <w:rsid w:val="006D6FC4"/>
    <w:rsid w:val="00731511"/>
    <w:rsid w:val="00744A4B"/>
    <w:rsid w:val="00745D42"/>
    <w:rsid w:val="00747EE0"/>
    <w:rsid w:val="00782521"/>
    <w:rsid w:val="007937C4"/>
    <w:rsid w:val="007D4A4E"/>
    <w:rsid w:val="00822464"/>
    <w:rsid w:val="0083424A"/>
    <w:rsid w:val="00836371"/>
    <w:rsid w:val="008D36AC"/>
    <w:rsid w:val="00903B31"/>
    <w:rsid w:val="009054E5"/>
    <w:rsid w:val="00922DEC"/>
    <w:rsid w:val="00943C6A"/>
    <w:rsid w:val="009D5D39"/>
    <w:rsid w:val="009E1D04"/>
    <w:rsid w:val="009E47CB"/>
    <w:rsid w:val="009E5DC4"/>
    <w:rsid w:val="00A101AC"/>
    <w:rsid w:val="00A2021E"/>
    <w:rsid w:val="00A47CAF"/>
    <w:rsid w:val="00A871A8"/>
    <w:rsid w:val="00AF24B6"/>
    <w:rsid w:val="00AF6B02"/>
    <w:rsid w:val="00B2298D"/>
    <w:rsid w:val="00B34645"/>
    <w:rsid w:val="00B40297"/>
    <w:rsid w:val="00C27C83"/>
    <w:rsid w:val="00C30144"/>
    <w:rsid w:val="00C46E51"/>
    <w:rsid w:val="00C55BB7"/>
    <w:rsid w:val="00C76016"/>
    <w:rsid w:val="00C93801"/>
    <w:rsid w:val="00D06514"/>
    <w:rsid w:val="00D534F2"/>
    <w:rsid w:val="00D67942"/>
    <w:rsid w:val="00D70CCB"/>
    <w:rsid w:val="00D7628A"/>
    <w:rsid w:val="00D91C12"/>
    <w:rsid w:val="00D97D53"/>
    <w:rsid w:val="00DE09E2"/>
    <w:rsid w:val="00E57E3E"/>
    <w:rsid w:val="00E94FF2"/>
    <w:rsid w:val="00EF2322"/>
    <w:rsid w:val="00EF5BBF"/>
    <w:rsid w:val="00F12BBC"/>
    <w:rsid w:val="00F472C4"/>
    <w:rsid w:val="00F91B7E"/>
    <w:rsid w:val="00FD0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464"/>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2262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42262C"/>
    <w:rPr>
      <w:rFonts w:ascii="Cambria" w:hAnsi="Cambria" w:cs="Times New Roman"/>
      <w:color w:val="17365D"/>
      <w:spacing w:val="5"/>
      <w:kern w:val="28"/>
      <w:sz w:val="52"/>
      <w:szCs w:val="52"/>
    </w:rPr>
  </w:style>
  <w:style w:type="character" w:styleId="Hyperlink">
    <w:name w:val="Hyperlink"/>
    <w:basedOn w:val="DefaultParagraphFont"/>
    <w:uiPriority w:val="99"/>
    <w:rsid w:val="008D36AC"/>
    <w:rPr>
      <w:rFonts w:cs="Times New Roman"/>
      <w:color w:val="0000FF"/>
      <w:u w:val="single"/>
    </w:rPr>
  </w:style>
  <w:style w:type="paragraph" w:styleId="BalloonText">
    <w:name w:val="Balloon Text"/>
    <w:basedOn w:val="Normal"/>
    <w:link w:val="BalloonTextChar"/>
    <w:uiPriority w:val="99"/>
    <w:semiHidden/>
    <w:rsid w:val="003C1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1D11"/>
    <w:rPr>
      <w:rFonts w:ascii="Tahoma" w:hAnsi="Tahoma" w:cs="Tahoma"/>
      <w:sz w:val="16"/>
      <w:szCs w:val="16"/>
    </w:rPr>
  </w:style>
  <w:style w:type="paragraph" w:styleId="Header">
    <w:name w:val="header"/>
    <w:basedOn w:val="Normal"/>
    <w:link w:val="HeaderChar"/>
    <w:uiPriority w:val="99"/>
    <w:semiHidden/>
    <w:unhideWhenUsed/>
    <w:rsid w:val="004643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438C"/>
  </w:style>
  <w:style w:type="paragraph" w:styleId="Footer">
    <w:name w:val="footer"/>
    <w:basedOn w:val="Normal"/>
    <w:link w:val="FooterChar"/>
    <w:uiPriority w:val="99"/>
    <w:semiHidden/>
    <w:unhideWhenUsed/>
    <w:rsid w:val="004643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438C"/>
  </w:style>
  <w:style w:type="paragraph" w:customStyle="1" w:styleId="NormalParagraphStyle">
    <w:name w:val="NormalParagraphStyle"/>
    <w:basedOn w:val="Normal"/>
    <w:rsid w:val="005E1464"/>
    <w:pPr>
      <w:autoSpaceDE w:val="0"/>
      <w:autoSpaceDN w:val="0"/>
      <w:adjustRightInd w:val="0"/>
      <w:spacing w:after="0" w:line="288" w:lineRule="auto"/>
      <w:textAlignment w:val="center"/>
    </w:pPr>
    <w:rPr>
      <w:rFonts w:ascii="Times" w:eastAsia="Times New Roman" w:hAnsi="Times" w:cs="Time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jpe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919C2-EA4B-45DC-A11B-484ACA26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How to Utilize Customer Self Service Account</vt:lpstr>
    </vt:vector>
  </TitlesOfParts>
  <Company>Hewlett-Packard</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Utilize Customer Self Service Account</dc:title>
  <dc:creator>admin</dc:creator>
  <cp:lastModifiedBy>Daniel Sardella</cp:lastModifiedBy>
  <cp:revision>6</cp:revision>
  <dcterms:created xsi:type="dcterms:W3CDTF">2016-10-26T17:23:00Z</dcterms:created>
  <dcterms:modified xsi:type="dcterms:W3CDTF">2016-10-27T13:05:00Z</dcterms:modified>
</cp:coreProperties>
</file>